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46" w:type="dxa"/>
        <w:tblInd w:w="25" w:type="dxa"/>
        <w:tblLook w:val="04A0" w:firstRow="1" w:lastRow="0" w:firstColumn="1" w:lastColumn="0" w:noHBand="0" w:noVBand="1"/>
      </w:tblPr>
      <w:tblGrid>
        <w:gridCol w:w="2089"/>
        <w:gridCol w:w="1413"/>
        <w:gridCol w:w="1177"/>
        <w:gridCol w:w="658"/>
        <w:gridCol w:w="850"/>
        <w:gridCol w:w="836"/>
        <w:gridCol w:w="1040"/>
        <w:gridCol w:w="1683"/>
      </w:tblGrid>
      <w:tr w:rsidR="004F5AF4" w:rsidTr="00B52F54">
        <w:trPr>
          <w:trHeight w:val="472"/>
        </w:trPr>
        <w:tc>
          <w:tcPr>
            <w:tcW w:w="20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132A8E" w:rsidRPr="00B52F54" w:rsidRDefault="00132A8E" w:rsidP="00132A8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B52F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الترقية الى مرتبة</w:t>
            </w:r>
          </w:p>
          <w:p w:rsidR="004F5AF4" w:rsidRPr="000D5CE1" w:rsidRDefault="00132A8E" w:rsidP="00132A8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2"/>
                <w:szCs w:val="42"/>
                <w:rtl/>
                <w:lang w:bidi="ar-IQ"/>
              </w:rPr>
              <w:t>مدرس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83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6337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0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5C2CA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5C2CA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4F5AF4" w:rsidTr="00B52F54">
        <w:trPr>
          <w:trHeight w:val="521"/>
        </w:trPr>
        <w:tc>
          <w:tcPr>
            <w:tcW w:w="2099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4F5AF4" w:rsidRPr="00CC2F2D" w:rsidRDefault="004F5AF4" w:rsidP="00132A8E">
            <w:pPr>
              <w:pStyle w:val="ListParagraph"/>
              <w:ind w:left="282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C2CA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D82CE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D82CE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838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F5AF4" w:rsidRPr="00633750" w:rsidRDefault="004F5AF4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24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21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838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14</w:t>
            </w:r>
          </w:p>
        </w:tc>
        <w:tc>
          <w:tcPr>
            <w:tcW w:w="838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B52F54">
        <w:trPr>
          <w:trHeight w:val="521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F5AF4" w:rsidRPr="005A2F73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320005" w:rsidRDefault="004F5AF4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838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3D402C">
        <w:trPr>
          <w:trHeight w:val="584"/>
        </w:trPr>
        <w:tc>
          <w:tcPr>
            <w:tcW w:w="2099" w:type="dxa"/>
            <w:vMerge/>
            <w:tcBorders>
              <w:left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F5AF4" w:rsidRPr="00633750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1" w:type="dxa"/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Tr="003D402C">
        <w:trPr>
          <w:trHeight w:val="449"/>
        </w:trPr>
        <w:tc>
          <w:tcPr>
            <w:tcW w:w="209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F5AF4" w:rsidRPr="00633750" w:rsidRDefault="004F5AF4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F5AF4" w:rsidRPr="00633750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4F5AF4" w:rsidRPr="005A2F73" w:rsidRDefault="004F5AF4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4F5AF4" w:rsidRPr="00DA2DD3" w:rsidRDefault="004F5AF4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10.5</w:t>
            </w:r>
          </w:p>
        </w:tc>
        <w:tc>
          <w:tcPr>
            <w:tcW w:w="83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AF4" w:rsidRPr="00633750" w:rsidRDefault="004F5AF4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0C4820" w:rsidRPr="00633750" w:rsidTr="00B52F54">
        <w:trPr>
          <w:trHeight w:val="210"/>
        </w:trPr>
        <w:tc>
          <w:tcPr>
            <w:tcW w:w="2099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C4820" w:rsidRPr="00633750" w:rsidRDefault="000C4820" w:rsidP="000C4820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647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0C4820" w:rsidRPr="00633750" w:rsidRDefault="000C4820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</w:t>
            </w:r>
            <w:r w:rsidR="00E51F1F">
              <w:rPr>
                <w:rFonts w:ascii="Simplified Arabic" w:hAnsi="Simplified Arabic" w:cs="Simplified Arabic" w:hint="cs"/>
                <w:rtl/>
                <w:lang w:bidi="ar-IQ"/>
              </w:rPr>
              <w:t xml:space="preserve"> من التعليمات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.. منشور كاملا</w:t>
            </w:r>
            <w:r w:rsidR="00E715BA">
              <w:rPr>
                <w:rFonts w:ascii="Simplified Arabic" w:hAnsi="Simplified Arabic" w:cs="Simplified Arabic" w:hint="cs"/>
                <w:rtl/>
                <w:lang w:bidi="ar-IQ"/>
              </w:rPr>
              <w:t xml:space="preserve"> ضمن وقائع المؤتمر</w:t>
            </w:r>
          </w:p>
        </w:tc>
      </w:tr>
      <w:tr w:rsidR="00B46B48" w:rsidRPr="00633750" w:rsidTr="00B52F54">
        <w:trPr>
          <w:trHeight w:val="165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B46B48" w:rsidRDefault="00B46B48" w:rsidP="000C4820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46B48" w:rsidRDefault="00B46B48" w:rsidP="00B46B4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B46B48" w:rsidRPr="00633750" w:rsidTr="005F4294">
        <w:trPr>
          <w:trHeight w:val="431"/>
        </w:trPr>
        <w:tc>
          <w:tcPr>
            <w:tcW w:w="2099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B48" w:rsidRPr="00EB1983" w:rsidRDefault="00B46B48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46B48" w:rsidRDefault="00B46B48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049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B48" w:rsidRDefault="00B46B48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327F72" w:rsidRPr="005F4294" w:rsidRDefault="00327F72">
      <w:pPr>
        <w:rPr>
          <w:sz w:val="8"/>
          <w:szCs w:val="8"/>
          <w:rtl/>
          <w:lang w:bidi="ar-IQ"/>
        </w:rPr>
      </w:pPr>
    </w:p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Pr="008E7A82" w:rsidRDefault="008E7A82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C824E9" w:rsidRDefault="00C824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2947"/>
        <w:gridCol w:w="3089"/>
      </w:tblGrid>
      <w:tr w:rsidR="00C824E9" w:rsidTr="00132A8E">
        <w:trPr>
          <w:trHeight w:val="922"/>
        </w:trPr>
        <w:tc>
          <w:tcPr>
            <w:tcW w:w="3370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47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8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C824E9" w:rsidTr="00132A8E">
        <w:trPr>
          <w:trHeight w:val="1855"/>
        </w:trPr>
        <w:tc>
          <w:tcPr>
            <w:tcW w:w="3370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47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8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824E9" w:rsidTr="00132A8E">
        <w:trPr>
          <w:trHeight w:val="538"/>
        </w:trPr>
        <w:tc>
          <w:tcPr>
            <w:tcW w:w="3370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47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89" w:type="dxa"/>
            <w:vAlign w:val="center"/>
          </w:tcPr>
          <w:p w:rsidR="00C824E9" w:rsidRPr="00327F72" w:rsidRDefault="00C824E9" w:rsidP="004F733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C824E9" w:rsidRDefault="00C824E9">
      <w:pPr>
        <w:rPr>
          <w:b/>
          <w:bCs/>
          <w:rtl/>
          <w:lang w:bidi="ar-IQ"/>
        </w:rPr>
      </w:pPr>
    </w:p>
    <w:p w:rsidR="004E6DE9" w:rsidRDefault="004E6DE9">
      <w:pPr>
        <w:rPr>
          <w:b/>
          <w:bCs/>
          <w:rtl/>
          <w:lang w:bidi="ar-IQ"/>
        </w:rPr>
      </w:pPr>
    </w:p>
    <w:tbl>
      <w:tblPr>
        <w:tblStyle w:val="TableGrid"/>
        <w:bidiVisual/>
        <w:tblW w:w="9746" w:type="dxa"/>
        <w:tblInd w:w="275" w:type="dxa"/>
        <w:tblLook w:val="04A0" w:firstRow="1" w:lastRow="0" w:firstColumn="1" w:lastColumn="0" w:noHBand="0" w:noVBand="1"/>
      </w:tblPr>
      <w:tblGrid>
        <w:gridCol w:w="2467"/>
        <w:gridCol w:w="1249"/>
        <w:gridCol w:w="972"/>
        <w:gridCol w:w="828"/>
        <w:gridCol w:w="810"/>
        <w:gridCol w:w="706"/>
        <w:gridCol w:w="1040"/>
        <w:gridCol w:w="1674"/>
      </w:tblGrid>
      <w:tr w:rsidR="004F5AF4" w:rsidTr="00132A8E">
        <w:trPr>
          <w:trHeight w:val="472"/>
        </w:trPr>
        <w:tc>
          <w:tcPr>
            <w:tcW w:w="2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B52F54" w:rsidRDefault="004F5AF4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52F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الترقية الى مرتبة</w:t>
            </w:r>
          </w:p>
          <w:p w:rsidR="004F5AF4" w:rsidRPr="000D5CE1" w:rsidRDefault="004F5AF4" w:rsidP="00A4168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5AF4">
              <w:rPr>
                <w:rFonts w:ascii="Simplified Arabic" w:hAnsi="Simplified Arabic" w:cs="Simplified Arabic" w:hint="cs"/>
                <w:b/>
                <w:bCs/>
                <w:sz w:val="42"/>
                <w:szCs w:val="42"/>
                <w:rtl/>
                <w:lang w:bidi="ar-IQ"/>
              </w:rPr>
              <w:t>استاذ مساعد</w:t>
            </w:r>
          </w:p>
        </w:tc>
        <w:tc>
          <w:tcPr>
            <w:tcW w:w="124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800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1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706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0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7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F5AF4" w:rsidRPr="000D5CE1" w:rsidRDefault="004F5AF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4F5AF4" w:rsidRPr="00633750" w:rsidTr="00132A8E">
        <w:trPr>
          <w:trHeight w:val="517"/>
        </w:trPr>
        <w:tc>
          <w:tcPr>
            <w:tcW w:w="246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4F5AF4" w:rsidRPr="002D1BD7" w:rsidRDefault="004F5AF4" w:rsidP="002D1BD7">
            <w:pPr>
              <w:pStyle w:val="ListParagraph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800" w:type="dxa"/>
            <w:gridSpan w:val="2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10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706" w:type="dxa"/>
            <w:tcBorders>
              <w:top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top w:val="thinThickSmallGap" w:sz="12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314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1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16</w:t>
            </w:r>
          </w:p>
        </w:tc>
        <w:tc>
          <w:tcPr>
            <w:tcW w:w="706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386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14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429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706" w:type="dxa"/>
            <w:tcBorders>
              <w:top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431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1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12</w:t>
            </w:r>
          </w:p>
        </w:tc>
        <w:tc>
          <w:tcPr>
            <w:tcW w:w="706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341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10.5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402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F5AF4" w:rsidRPr="005A2F73" w:rsidRDefault="004F5AF4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10</w:t>
            </w:r>
          </w:p>
        </w:tc>
        <w:tc>
          <w:tcPr>
            <w:tcW w:w="706" w:type="dxa"/>
            <w:tcBorders>
              <w:top w:val="doub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332"/>
        </w:trPr>
        <w:tc>
          <w:tcPr>
            <w:tcW w:w="2467" w:type="dxa"/>
            <w:vMerge/>
            <w:tcBorders>
              <w:left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10" w:type="dxa"/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8</w:t>
            </w:r>
          </w:p>
        </w:tc>
        <w:tc>
          <w:tcPr>
            <w:tcW w:w="706" w:type="dxa"/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F5AF4" w:rsidRPr="00633750" w:rsidTr="00132A8E">
        <w:trPr>
          <w:trHeight w:val="1646"/>
        </w:trPr>
        <w:tc>
          <w:tcPr>
            <w:tcW w:w="246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49" w:type="dxa"/>
            <w:vMerge/>
            <w:tcBorders>
              <w:bottom w:val="thinThickSmallGap" w:sz="12" w:space="0" w:color="auto"/>
            </w:tcBorders>
          </w:tcPr>
          <w:p w:rsidR="004F5AF4" w:rsidRPr="00633750" w:rsidRDefault="004F5AF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0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4F5AF4" w:rsidRPr="005A2F73" w:rsidRDefault="004F5AF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10" w:type="dxa"/>
            <w:tcBorders>
              <w:bottom w:val="thinThickSmallGap" w:sz="12" w:space="0" w:color="auto"/>
            </w:tcBorders>
            <w:vAlign w:val="center"/>
          </w:tcPr>
          <w:p w:rsidR="004F5AF4" w:rsidRPr="006F4DCB" w:rsidRDefault="004F5AF4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7</w:t>
            </w:r>
          </w:p>
        </w:tc>
        <w:tc>
          <w:tcPr>
            <w:tcW w:w="706" w:type="dxa"/>
            <w:tcBorders>
              <w:bottom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40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AF4" w:rsidRPr="00633750" w:rsidRDefault="004F5AF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132A8E">
        <w:trPr>
          <w:trHeight w:val="210"/>
        </w:trPr>
        <w:tc>
          <w:tcPr>
            <w:tcW w:w="2467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279" w:type="dxa"/>
            <w:gridSpan w:val="7"/>
            <w:tcBorders>
              <w:bottom w:val="sing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</w:tr>
      <w:tr w:rsidR="004E6DE9" w:rsidRPr="00633750" w:rsidTr="00132A8E">
        <w:trPr>
          <w:trHeight w:val="165"/>
        </w:trPr>
        <w:tc>
          <w:tcPr>
            <w:tcW w:w="246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4E6DE9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279" w:type="dxa"/>
            <w:gridSpan w:val="7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4E6DE9" w:rsidRPr="00633750" w:rsidTr="00132A8E">
        <w:tc>
          <w:tcPr>
            <w:tcW w:w="246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E6DE9" w:rsidRPr="00EB1983" w:rsidRDefault="004E6DE9" w:rsidP="00B52F5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اطروحة الدكتوراه</w:t>
            </w:r>
          </w:p>
        </w:tc>
        <w:tc>
          <w:tcPr>
            <w:tcW w:w="7279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8 الفقرة رابعا من التعليمات .. بحث اصيل مشترك لصاحب الترقية</w:t>
            </w:r>
          </w:p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يستفاد من بحث مستل واحد فقط</w:t>
            </w:r>
          </w:p>
        </w:tc>
      </w:tr>
      <w:tr w:rsidR="004E6DE9" w:rsidRPr="00633750" w:rsidTr="00132A8E">
        <w:trPr>
          <w:trHeight w:val="353"/>
        </w:trPr>
        <w:tc>
          <w:tcPr>
            <w:tcW w:w="246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221" w:type="dxa"/>
            <w:gridSpan w:val="2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058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4E6DE9" w:rsidRDefault="004E6DE9" w:rsidP="004E6DE9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4E6DE9" w:rsidRPr="008E7A82" w:rsidRDefault="004E6DE9" w:rsidP="004E6DE9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tbl>
      <w:tblPr>
        <w:tblStyle w:val="TableGrid"/>
        <w:bidiVisual/>
        <w:tblW w:w="10295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087"/>
        <w:gridCol w:w="707"/>
        <w:gridCol w:w="711"/>
        <w:gridCol w:w="1497"/>
        <w:gridCol w:w="204"/>
        <w:gridCol w:w="512"/>
        <w:gridCol w:w="338"/>
        <w:gridCol w:w="992"/>
        <w:gridCol w:w="1057"/>
        <w:gridCol w:w="677"/>
        <w:gridCol w:w="964"/>
      </w:tblGrid>
      <w:tr w:rsidR="004E6DE9" w:rsidTr="00132A8E">
        <w:trPr>
          <w:gridAfter w:val="1"/>
          <w:wAfter w:w="964" w:type="dxa"/>
          <w:trHeight w:val="830"/>
        </w:trPr>
        <w:tc>
          <w:tcPr>
            <w:tcW w:w="3343" w:type="dxa"/>
            <w:gridSpan w:val="3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2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4E6DE9" w:rsidTr="00132A8E">
        <w:trPr>
          <w:gridAfter w:val="1"/>
          <w:wAfter w:w="964" w:type="dxa"/>
          <w:trHeight w:val="1670"/>
        </w:trPr>
        <w:tc>
          <w:tcPr>
            <w:tcW w:w="3343" w:type="dxa"/>
            <w:gridSpan w:val="3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2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E6DE9" w:rsidTr="00132A8E">
        <w:trPr>
          <w:gridAfter w:val="1"/>
          <w:wAfter w:w="964" w:type="dxa"/>
          <w:trHeight w:val="484"/>
        </w:trPr>
        <w:tc>
          <w:tcPr>
            <w:tcW w:w="3343" w:type="dxa"/>
            <w:gridSpan w:val="3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24" w:type="dxa"/>
            <w:gridSpan w:val="4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064" w:type="dxa"/>
            <w:gridSpan w:val="4"/>
            <w:vAlign w:val="center"/>
          </w:tcPr>
          <w:p w:rsidR="004E6DE9" w:rsidRPr="00327F72" w:rsidRDefault="004E6DE9" w:rsidP="009D40E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  <w:tr w:rsidR="00B52F54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472"/>
        </w:trPr>
        <w:tc>
          <w:tcPr>
            <w:tcW w:w="20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A41681" w:rsidRDefault="00B52F54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F4294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bidi="ar-IQ"/>
              </w:rPr>
              <w:lastRenderedPageBreak/>
              <w:t xml:space="preserve">الترقية الى </w:t>
            </w:r>
            <w:r w:rsidRPr="00A416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مرتبة استاذ</w:t>
            </w: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05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641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52F54" w:rsidRPr="000D5CE1" w:rsidRDefault="00B52F54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هل اختصاص المجلة مطابق لاختصاص البحوث</w:t>
            </w: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B52F54" w:rsidRPr="00CC2F2D" w:rsidRDefault="00B52F54" w:rsidP="00B66291">
            <w:pPr>
              <w:pStyle w:val="ListParagraph"/>
              <w:ind w:left="282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gridSpan w:val="2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16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gridSpan w:val="2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8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52F54" w:rsidRPr="005A2F73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7"/>
        </w:trPr>
        <w:tc>
          <w:tcPr>
            <w:tcW w:w="2087" w:type="dxa"/>
            <w:vMerge/>
            <w:tcBorders>
              <w:left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850" w:type="dxa"/>
            <w:gridSpan w:val="2"/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4</w:t>
            </w:r>
          </w:p>
        </w:tc>
        <w:tc>
          <w:tcPr>
            <w:tcW w:w="992" w:type="dxa"/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52F54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518"/>
        </w:trPr>
        <w:tc>
          <w:tcPr>
            <w:tcW w:w="208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18" w:type="dxa"/>
            <w:gridSpan w:val="2"/>
            <w:vMerge/>
            <w:tcBorders>
              <w:bottom w:val="thinThickSmallGap" w:sz="12" w:space="0" w:color="auto"/>
            </w:tcBorders>
          </w:tcPr>
          <w:p w:rsidR="00B52F54" w:rsidRPr="00633750" w:rsidRDefault="00B52F54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701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52F54" w:rsidRPr="005A2F73" w:rsidRDefault="00B52F54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85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52F54" w:rsidRPr="006F4DCB" w:rsidRDefault="00B52F54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3.5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57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F54" w:rsidRPr="00633750" w:rsidRDefault="00B52F54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210"/>
        </w:trPr>
        <w:tc>
          <w:tcPr>
            <w:tcW w:w="2087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7659" w:type="dxa"/>
            <w:gridSpan w:val="10"/>
            <w:tcBorders>
              <w:bottom w:val="sing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</w:tr>
      <w:tr w:rsidR="004E6DE9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165"/>
        </w:trPr>
        <w:tc>
          <w:tcPr>
            <w:tcW w:w="208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4E6DE9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4E6DE9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</w:trPr>
        <w:tc>
          <w:tcPr>
            <w:tcW w:w="208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اطروحة الدكتوراه</w:t>
            </w:r>
          </w:p>
        </w:tc>
        <w:tc>
          <w:tcPr>
            <w:tcW w:w="7659" w:type="dxa"/>
            <w:gridSpan w:val="10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8 الفقرة رابعا من التعليمات .. بحث اصيل مشترك لصاحب الترقية</w:t>
            </w:r>
          </w:p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يستفاد من بحث مستل واحد فقط</w:t>
            </w:r>
          </w:p>
        </w:tc>
      </w:tr>
      <w:tr w:rsidR="004E6DE9" w:rsidRPr="00633750" w:rsidTr="0013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49" w:type="dxa"/>
          <w:trHeight w:val="353"/>
        </w:trPr>
        <w:tc>
          <w:tcPr>
            <w:tcW w:w="208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E6DE9" w:rsidRPr="00EB1983" w:rsidRDefault="004E6DE9" w:rsidP="005F42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915" w:type="dxa"/>
            <w:gridSpan w:val="3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4744" w:type="dxa"/>
            <w:gridSpan w:val="7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5F4294" w:rsidRDefault="005F4294" w:rsidP="005F4294">
      <w:pPr>
        <w:rPr>
          <w:b/>
          <w:bCs/>
          <w:sz w:val="24"/>
          <w:szCs w:val="24"/>
          <w:rtl/>
          <w:lang w:bidi="ar-IQ"/>
        </w:rPr>
      </w:pPr>
    </w:p>
    <w:p w:rsidR="005F4294" w:rsidRPr="005F4294" w:rsidRDefault="005F4294" w:rsidP="005F4294">
      <w:pPr>
        <w:rPr>
          <w:b/>
          <w:bCs/>
          <w:sz w:val="24"/>
          <w:szCs w:val="24"/>
          <w:rtl/>
          <w:lang w:bidi="ar-IQ"/>
        </w:rPr>
      </w:pPr>
      <w:r w:rsidRPr="005F4294">
        <w:rPr>
          <w:rFonts w:hint="cs"/>
          <w:b/>
          <w:bCs/>
          <w:sz w:val="24"/>
          <w:szCs w:val="24"/>
          <w:rtl/>
          <w:lang w:bidi="ar-IQ"/>
        </w:rPr>
        <w:t>ملاحظات اخرى :</w:t>
      </w:r>
    </w:p>
    <w:p w:rsidR="004E6DE9" w:rsidRDefault="004E6DE9" w:rsidP="004E6DE9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4E6DE9" w:rsidRPr="008E7A82" w:rsidRDefault="004E6DE9" w:rsidP="004E6DE9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2985"/>
        <w:gridCol w:w="3128"/>
      </w:tblGrid>
      <w:tr w:rsidR="004E6DE9" w:rsidTr="00132A8E">
        <w:trPr>
          <w:trHeight w:val="964"/>
        </w:trPr>
        <w:tc>
          <w:tcPr>
            <w:tcW w:w="341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85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28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4E6DE9" w:rsidTr="00132A8E">
        <w:trPr>
          <w:trHeight w:val="1940"/>
        </w:trPr>
        <w:tc>
          <w:tcPr>
            <w:tcW w:w="341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85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28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4E6DE9" w:rsidTr="00132A8E">
        <w:trPr>
          <w:trHeight w:val="563"/>
        </w:trPr>
        <w:tc>
          <w:tcPr>
            <w:tcW w:w="3413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85" w:type="dxa"/>
            <w:vAlign w:val="center"/>
          </w:tcPr>
          <w:p w:rsidR="004E6DE9" w:rsidRPr="00327F72" w:rsidRDefault="004E6DE9" w:rsidP="009D40EC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28" w:type="dxa"/>
            <w:vAlign w:val="center"/>
          </w:tcPr>
          <w:p w:rsidR="004E6DE9" w:rsidRPr="00327F72" w:rsidRDefault="004E6DE9" w:rsidP="009D40E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B46B48" w:rsidRDefault="00B46B48" w:rsidP="00DE0A61">
      <w:pPr>
        <w:rPr>
          <w:b/>
          <w:bCs/>
          <w:rtl/>
          <w:lang w:bidi="ar-IQ"/>
        </w:rPr>
      </w:pPr>
    </w:p>
    <w:sectPr w:rsidR="00B46B48" w:rsidSect="00C824E9">
      <w:head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7A" w:rsidRDefault="000A097A" w:rsidP="00327F72">
      <w:pPr>
        <w:spacing w:after="0" w:line="240" w:lineRule="auto"/>
      </w:pPr>
      <w:r>
        <w:separator/>
      </w:r>
    </w:p>
  </w:endnote>
  <w:endnote w:type="continuationSeparator" w:id="0">
    <w:p w:rsidR="000A097A" w:rsidRDefault="000A097A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7A" w:rsidRDefault="000A097A" w:rsidP="00327F72">
      <w:pPr>
        <w:spacing w:after="0" w:line="240" w:lineRule="auto"/>
      </w:pPr>
      <w:r>
        <w:separator/>
      </w:r>
    </w:p>
  </w:footnote>
  <w:footnote w:type="continuationSeparator" w:id="0">
    <w:p w:rsidR="000A097A" w:rsidRDefault="000A097A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5103"/>
      <w:gridCol w:w="2977"/>
    </w:tblGrid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5103" w:type="dxa"/>
          <w:vAlign w:val="center"/>
        </w:tcPr>
        <w:p w:rsidR="00D53255" w:rsidRPr="00327F72" w:rsidRDefault="00D53255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استمارة داخلية</w:t>
          </w:r>
        </w:p>
      </w:tc>
      <w:tc>
        <w:tcPr>
          <w:tcW w:w="2977" w:type="dxa"/>
          <w:vAlign w:val="center"/>
        </w:tcPr>
        <w:p w:rsidR="00D53255" w:rsidRPr="00327F72" w:rsidRDefault="00D53255" w:rsidP="009D40EC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</w:p>
      </w:tc>
    </w:tr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0A24FB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 xml:space="preserve">كلية </w:t>
          </w:r>
          <w:r w:rsidR="000A24FB">
            <w:rPr>
              <w:rFonts w:hint="cs"/>
              <w:b/>
              <w:bCs/>
              <w:rtl/>
              <w:lang w:bidi="ar-IQ"/>
            </w:rPr>
            <w:t>التربية المقداد</w:t>
          </w:r>
        </w:p>
      </w:tc>
      <w:tc>
        <w:tcPr>
          <w:tcW w:w="5103" w:type="dxa"/>
          <w:vAlign w:val="center"/>
        </w:tcPr>
        <w:p w:rsidR="00D53255" w:rsidRPr="00327F72" w:rsidRDefault="00D53255" w:rsidP="00383F00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لغرض مصادقة اللجنة العلمية في القسم حول نقاط جدول رقم 1</w:t>
          </w:r>
        </w:p>
      </w:tc>
      <w:tc>
        <w:tcPr>
          <w:tcW w:w="2977" w:type="dxa"/>
          <w:vAlign w:val="center"/>
        </w:tcPr>
        <w:p w:rsidR="00D53255" w:rsidRPr="00327F72" w:rsidRDefault="00D53255" w:rsidP="00D53255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التخصص العام :</w:t>
          </w:r>
        </w:p>
      </w:tc>
    </w:tr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 xml:space="preserve">قسم </w:t>
          </w:r>
        </w:p>
      </w:tc>
      <w:tc>
        <w:tcPr>
          <w:tcW w:w="5103" w:type="dxa"/>
          <w:vAlign w:val="center"/>
        </w:tcPr>
        <w:p w:rsidR="00D53255" w:rsidRPr="00327F72" w:rsidRDefault="00D53255" w:rsidP="00383F00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6"/>
              <w:szCs w:val="26"/>
              <w:rtl/>
              <w:lang w:bidi="ar-IQ"/>
            </w:rPr>
            <w:t>(احتساب نقاط المراتب العلمية في التخصصات العلمية</w:t>
          </w:r>
          <w:r>
            <w:rPr>
              <w:rFonts w:hint="cs"/>
              <w:b/>
              <w:bCs/>
              <w:rtl/>
              <w:lang w:bidi="ar-IQ"/>
            </w:rPr>
            <w:t>)</w:t>
          </w:r>
        </w:p>
      </w:tc>
      <w:tc>
        <w:tcPr>
          <w:tcW w:w="2977" w:type="dxa"/>
          <w:vAlign w:val="center"/>
        </w:tcPr>
        <w:p w:rsidR="00D53255" w:rsidRPr="00327F72" w:rsidRDefault="00D53255" w:rsidP="00D53255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التخصص الدقيق :</w:t>
          </w:r>
        </w:p>
      </w:tc>
    </w:tr>
  </w:tbl>
  <w:p w:rsidR="00327F72" w:rsidRDefault="00327F72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BCE"/>
    <w:multiLevelType w:val="hybridMultilevel"/>
    <w:tmpl w:val="CE5E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72"/>
    <w:rsid w:val="000A097A"/>
    <w:rsid w:val="000A24FB"/>
    <w:rsid w:val="000C4820"/>
    <w:rsid w:val="000D5CE1"/>
    <w:rsid w:val="000D68EC"/>
    <w:rsid w:val="00132A8E"/>
    <w:rsid w:val="001435AB"/>
    <w:rsid w:val="001444F1"/>
    <w:rsid w:val="001913B3"/>
    <w:rsid w:val="00207634"/>
    <w:rsid w:val="002345A3"/>
    <w:rsid w:val="00265586"/>
    <w:rsid w:val="0027580D"/>
    <w:rsid w:val="00286B66"/>
    <w:rsid w:val="002923A0"/>
    <w:rsid w:val="00296117"/>
    <w:rsid w:val="00297634"/>
    <w:rsid w:val="002D1BD7"/>
    <w:rsid w:val="00301CAD"/>
    <w:rsid w:val="00302674"/>
    <w:rsid w:val="0030494A"/>
    <w:rsid w:val="00320005"/>
    <w:rsid w:val="00327F72"/>
    <w:rsid w:val="003358FD"/>
    <w:rsid w:val="00347F99"/>
    <w:rsid w:val="00383F00"/>
    <w:rsid w:val="0038402D"/>
    <w:rsid w:val="00392472"/>
    <w:rsid w:val="003D402C"/>
    <w:rsid w:val="0044651A"/>
    <w:rsid w:val="004A423C"/>
    <w:rsid w:val="004B3C0B"/>
    <w:rsid w:val="004B52AA"/>
    <w:rsid w:val="004C668A"/>
    <w:rsid w:val="004E6DE9"/>
    <w:rsid w:val="004F5AF4"/>
    <w:rsid w:val="004F7339"/>
    <w:rsid w:val="005770EE"/>
    <w:rsid w:val="005A2F73"/>
    <w:rsid w:val="005C2CAA"/>
    <w:rsid w:val="005D6625"/>
    <w:rsid w:val="005F4294"/>
    <w:rsid w:val="00616E6C"/>
    <w:rsid w:val="00633750"/>
    <w:rsid w:val="006C723D"/>
    <w:rsid w:val="006E3F2B"/>
    <w:rsid w:val="006E7444"/>
    <w:rsid w:val="006F4DCB"/>
    <w:rsid w:val="0071660C"/>
    <w:rsid w:val="007D3D94"/>
    <w:rsid w:val="007F48FA"/>
    <w:rsid w:val="00853EF3"/>
    <w:rsid w:val="008666A5"/>
    <w:rsid w:val="0088158C"/>
    <w:rsid w:val="008E7A82"/>
    <w:rsid w:val="00925275"/>
    <w:rsid w:val="00931BD8"/>
    <w:rsid w:val="009376F7"/>
    <w:rsid w:val="00963685"/>
    <w:rsid w:val="009A4097"/>
    <w:rsid w:val="009B6DAE"/>
    <w:rsid w:val="009D0956"/>
    <w:rsid w:val="009E06DA"/>
    <w:rsid w:val="009E2429"/>
    <w:rsid w:val="00A145EA"/>
    <w:rsid w:val="00A32BEB"/>
    <w:rsid w:val="00A41681"/>
    <w:rsid w:val="00A60537"/>
    <w:rsid w:val="00AB2D20"/>
    <w:rsid w:val="00B27304"/>
    <w:rsid w:val="00B46B48"/>
    <w:rsid w:val="00B52F54"/>
    <w:rsid w:val="00B66291"/>
    <w:rsid w:val="00B90C96"/>
    <w:rsid w:val="00BB607F"/>
    <w:rsid w:val="00BC4CC6"/>
    <w:rsid w:val="00BF2C23"/>
    <w:rsid w:val="00C26045"/>
    <w:rsid w:val="00C67680"/>
    <w:rsid w:val="00C824E9"/>
    <w:rsid w:val="00CA5D41"/>
    <w:rsid w:val="00CA78A2"/>
    <w:rsid w:val="00CB6504"/>
    <w:rsid w:val="00CC2F2D"/>
    <w:rsid w:val="00CE37A5"/>
    <w:rsid w:val="00CF5A24"/>
    <w:rsid w:val="00D2422C"/>
    <w:rsid w:val="00D31E33"/>
    <w:rsid w:val="00D3741A"/>
    <w:rsid w:val="00D53255"/>
    <w:rsid w:val="00D82CE2"/>
    <w:rsid w:val="00DA25BD"/>
    <w:rsid w:val="00DA2DD3"/>
    <w:rsid w:val="00DC0307"/>
    <w:rsid w:val="00DC2A39"/>
    <w:rsid w:val="00DE0A61"/>
    <w:rsid w:val="00DF1A2E"/>
    <w:rsid w:val="00E127F1"/>
    <w:rsid w:val="00E44E13"/>
    <w:rsid w:val="00E51F1F"/>
    <w:rsid w:val="00E66BB7"/>
    <w:rsid w:val="00E715BA"/>
    <w:rsid w:val="00E75675"/>
    <w:rsid w:val="00E75830"/>
    <w:rsid w:val="00E76447"/>
    <w:rsid w:val="00E83353"/>
    <w:rsid w:val="00EA42CF"/>
    <w:rsid w:val="00EA5D25"/>
    <w:rsid w:val="00EA7E94"/>
    <w:rsid w:val="00EB1983"/>
    <w:rsid w:val="00EB7D64"/>
    <w:rsid w:val="00EC12D8"/>
    <w:rsid w:val="00F224F1"/>
    <w:rsid w:val="00F25A2B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076D-CCB0-4123-8687-4C080625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Yasir</cp:lastModifiedBy>
  <cp:revision>7</cp:revision>
  <cp:lastPrinted>2018-02-26T08:55:00Z</cp:lastPrinted>
  <dcterms:created xsi:type="dcterms:W3CDTF">2020-09-25T17:46:00Z</dcterms:created>
  <dcterms:modified xsi:type="dcterms:W3CDTF">2023-10-26T06:55:00Z</dcterms:modified>
</cp:coreProperties>
</file>